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6EA" w:rsidRDefault="006766EA">
      <w:pPr>
        <w:spacing w:line="200" w:lineRule="exact"/>
      </w:pPr>
    </w:p>
    <w:p w:rsidR="006766EA" w:rsidRDefault="006766EA">
      <w:pPr>
        <w:sectPr w:rsidR="006766EA">
          <w:pgSz w:w="11906" w:h="16838"/>
          <w:pgMar w:top="0" w:right="0" w:bottom="0" w:left="0" w:header="0" w:footer="0" w:gutter="0"/>
          <w:cols w:space="720"/>
        </w:sectPr>
      </w:pPr>
    </w:p>
    <w:p w:rsidR="006766EA" w:rsidRDefault="006766EA">
      <w:pPr>
        <w:spacing w:line="200" w:lineRule="exact"/>
      </w:pPr>
    </w:p>
    <w:p w:rsidR="006766EA" w:rsidRDefault="006766EA">
      <w:pPr>
        <w:sectPr w:rsidR="006766EA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Default="006766EA">
      <w:pPr>
        <w:spacing w:line="200" w:lineRule="exact"/>
      </w:pPr>
    </w:p>
    <w:p w:rsidR="006766EA" w:rsidRDefault="006766EA">
      <w:pPr>
        <w:sectPr w:rsidR="006766EA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Default="006766EA">
      <w:pPr>
        <w:spacing w:line="200" w:lineRule="exact"/>
      </w:pPr>
    </w:p>
    <w:p w:rsidR="006766EA" w:rsidRDefault="006766EA">
      <w:pPr>
        <w:sectPr w:rsidR="006766EA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Default="006766EA">
      <w:pPr>
        <w:spacing w:line="325" w:lineRule="exact"/>
      </w:pPr>
    </w:p>
    <w:p w:rsidR="006766EA" w:rsidRDefault="006766EA">
      <w:pPr>
        <w:sectPr w:rsidR="006766EA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7F4148">
      <w:pPr>
        <w:spacing w:line="243" w:lineRule="auto"/>
        <w:ind w:left="3485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lastRenderedPageBreak/>
        <w:t>Аннотация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рабочей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программе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«Английский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язык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2-4</w:t>
      </w:r>
      <w:r w:rsidRPr="007F4148">
        <w:rPr>
          <w:rFonts w:ascii="Times New Roman" w:eastAsia="Times New Roman" w:hAnsi="Times New Roman" w:cs="Times New Roman"/>
          <w:b/>
          <w:i/>
          <w:spacing w:val="1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классы»</w:t>
      </w:r>
    </w:p>
    <w:p w:rsidR="006766EA" w:rsidRPr="007F4148" w:rsidRDefault="006766EA">
      <w:pPr>
        <w:spacing w:line="275" w:lineRule="exact"/>
        <w:rPr>
          <w:lang w:val="ru-RU"/>
        </w:rPr>
      </w:pPr>
    </w:p>
    <w:p w:rsidR="006766EA" w:rsidRPr="007F4148" w:rsidRDefault="007F4148">
      <w:pPr>
        <w:ind w:left="283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английскому</w:t>
      </w:r>
      <w:r w:rsidRPr="007F4148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языку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</w:t>
      </w:r>
      <w:r w:rsidRPr="007F4148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</w:p>
    <w:p w:rsidR="006766EA" w:rsidRPr="007F4148" w:rsidRDefault="007F4148">
      <w:pPr>
        <w:tabs>
          <w:tab w:val="left" w:pos="3144"/>
          <w:tab w:val="left" w:pos="3583"/>
          <w:tab w:val="left" w:pos="5267"/>
          <w:tab w:val="left" w:pos="5696"/>
          <w:tab w:val="left" w:pos="7464"/>
          <w:tab w:val="left" w:pos="9232"/>
        </w:tabs>
        <w:spacing w:before="4"/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составлен</w:t>
      </w:r>
      <w:r w:rsidRPr="007F4148">
        <w:rPr>
          <w:rFonts w:ascii="Times New Roman" w:eastAsia="Times New Roman" w:hAnsi="Times New Roman" w:cs="Times New Roman"/>
          <w:color w:val="000000"/>
          <w:spacing w:val="-3"/>
          <w:lang w:val="ru-RU"/>
        </w:rPr>
        <w:t>а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</w:p>
    <w:p w:rsidR="006766EA" w:rsidRPr="007F4148" w:rsidRDefault="007F4148">
      <w:pPr>
        <w:tabs>
          <w:tab w:val="left" w:pos="3393"/>
          <w:tab w:val="left" w:pos="5491"/>
          <w:tab w:val="left" w:pos="7584"/>
          <w:tab w:val="left" w:pos="8867"/>
          <w:tab w:val="left" w:pos="10304"/>
        </w:tabs>
        <w:ind w:left="1702" w:right="785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Федерации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стандарта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-2"/>
          <w:lang w:val="ru-RU"/>
        </w:rPr>
        <w:t>общего</w:t>
      </w:r>
    </w:p>
    <w:p w:rsidR="006766EA" w:rsidRPr="007F4148" w:rsidRDefault="007F4148">
      <w:pPr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документов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материалов:</w:t>
      </w:r>
    </w:p>
    <w:p w:rsidR="006766EA" w:rsidRPr="007F4148" w:rsidRDefault="007F4148">
      <w:pPr>
        <w:ind w:left="283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7F4148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7F4148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6766EA" w:rsidRDefault="007F4148">
      <w:pPr>
        <w:ind w:left="1702" w:right="788" w:firstLine="1132"/>
        <w:rPr>
          <w:rFonts w:ascii="Times New Roman" w:eastAsia="Times New Roman" w:hAnsi="Times New Roman" w:cs="Times New Roman"/>
          <w:color w:val="000000"/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основе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примерной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рабочей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программы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9"/>
          <w:lang w:val="ru-RU"/>
        </w:rPr>
        <w:t>по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английскому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языку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уровне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2-4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организаций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(одобрена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решением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федерального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учебно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-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методического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объединения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образованию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7F414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27.09.2021г.);</w:t>
      </w:r>
    </w:p>
    <w:p w:rsidR="00F02A29" w:rsidRPr="007F4148" w:rsidRDefault="00F02A29">
      <w:pPr>
        <w:ind w:left="1702" w:right="788" w:firstLine="1132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основной образовательной программой начального общего образования АОУ КМР «</w:t>
      </w:r>
      <w:proofErr w:type="spellStart"/>
      <w:r>
        <w:rPr>
          <w:rFonts w:ascii="Times New Roman" w:eastAsia="Times New Roman" w:hAnsi="Times New Roman" w:cs="Times New Roman"/>
          <w:color w:val="000000"/>
          <w:lang w:val="ru-RU"/>
        </w:rPr>
        <w:t>Николоторжская</w:t>
      </w:r>
      <w:proofErr w:type="spellEnd"/>
      <w:r>
        <w:rPr>
          <w:rFonts w:ascii="Times New Roman" w:eastAsia="Times New Roman" w:hAnsi="Times New Roman" w:cs="Times New Roman"/>
          <w:color w:val="000000"/>
          <w:lang w:val="ru-RU"/>
        </w:rPr>
        <w:t xml:space="preserve"> СШ имени Е.Н. Преображенского».</w:t>
      </w:r>
    </w:p>
    <w:p w:rsidR="006766EA" w:rsidRPr="007F4148" w:rsidRDefault="006766EA">
      <w:pPr>
        <w:spacing w:line="280" w:lineRule="exact"/>
        <w:rPr>
          <w:lang w:val="ru-RU"/>
        </w:rPr>
      </w:pPr>
    </w:p>
    <w:p w:rsidR="006766EA" w:rsidRPr="007F4148" w:rsidRDefault="007F4148">
      <w:pPr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Цели</w:t>
      </w:r>
      <w:r w:rsidRPr="007F4148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курса</w:t>
      </w:r>
      <w:r w:rsidRPr="007F4148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b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задачи</w:t>
      </w:r>
    </w:p>
    <w:p w:rsidR="006766EA" w:rsidRPr="007F4148" w:rsidRDefault="007F4148">
      <w:pPr>
        <w:spacing w:line="239" w:lineRule="auto"/>
        <w:ind w:left="1702" w:right="797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Интегративная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цель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обучения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английскому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учащихся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2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класса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включает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у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учащихся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коммуникативной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компетенции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элементарном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уровне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четырёх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основных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видах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речевой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деятельности: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аудировании</w:t>
      </w:r>
      <w:proofErr w:type="spellEnd"/>
      <w:r w:rsidRPr="007F4148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говорении,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чтении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письме.</w:t>
      </w:r>
    </w:p>
    <w:p w:rsidR="006766EA" w:rsidRPr="007F4148" w:rsidRDefault="007F4148">
      <w:pPr>
        <w:spacing w:line="229" w:lineRule="auto"/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английского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начальной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имеет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следующие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цели:</w:t>
      </w:r>
    </w:p>
    <w:p w:rsidR="006766EA" w:rsidRPr="007F4148" w:rsidRDefault="007F4148">
      <w:pPr>
        <w:spacing w:line="243" w:lineRule="auto"/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spacing w:val="1"/>
          <w:lang w:val="ru-RU"/>
        </w:rPr>
        <w:t>-</w:t>
      </w:r>
      <w:r w:rsidRPr="007F4148">
        <w:rPr>
          <w:rFonts w:ascii="Times New Roman" w:eastAsia="Times New Roman" w:hAnsi="Times New Roman" w:cs="Times New Roman"/>
          <w:b/>
          <w:i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spacing w:val="2"/>
          <w:lang w:val="ru-RU"/>
        </w:rPr>
        <w:t>формирование</w:t>
      </w:r>
      <w:r w:rsidRPr="007F4148">
        <w:rPr>
          <w:rFonts w:ascii="Times New Roman" w:eastAsia="Times New Roman" w:hAnsi="Times New Roman" w:cs="Times New Roman"/>
          <w:b/>
          <w:i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коммуникативной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компетенции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элементарного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уровня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устных</w:t>
      </w:r>
    </w:p>
    <w:p w:rsidR="006766EA" w:rsidRPr="007F4148" w:rsidRDefault="007F4148">
      <w:pPr>
        <w:spacing w:line="237" w:lineRule="auto"/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(</w:t>
      </w:r>
      <w:proofErr w:type="spell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аудирование</w:t>
      </w:r>
      <w:proofErr w:type="spellEnd"/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говорение)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письменных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(чтение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письмо)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видах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речевой</w:t>
      </w:r>
      <w:r w:rsidRPr="007F4148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деятельности;</w:t>
      </w:r>
    </w:p>
    <w:p w:rsidR="006766EA" w:rsidRPr="007F4148" w:rsidRDefault="007F4148">
      <w:pPr>
        <w:ind w:left="1702" w:right="789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приобщение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новому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социальному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опыту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использованием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английского</w:t>
      </w:r>
      <w:r w:rsidRPr="007F414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языка,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знакомство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школьников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миром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зарубежных</w:t>
      </w:r>
      <w:r w:rsidRPr="007F4148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сверстников,</w:t>
      </w:r>
      <w:r w:rsidRPr="007F4148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зарубежным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детским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фольклором</w:t>
      </w:r>
      <w:r w:rsidRPr="007F4148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доступными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образцами</w:t>
      </w:r>
      <w:r w:rsidRPr="007F4148">
        <w:rPr>
          <w:rFonts w:ascii="Times New Roman" w:eastAsia="Times New Roman" w:hAnsi="Times New Roman" w:cs="Times New Roman"/>
          <w:spacing w:val="18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художественной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литературы;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воспитание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дружелюбного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отношения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13"/>
          <w:lang w:val="ru-RU"/>
        </w:rPr>
        <w:t>к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представителям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других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стран,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расширение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кругозора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межкультурных</w:t>
      </w:r>
      <w:r w:rsidRPr="007F4148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представлений;</w:t>
      </w:r>
    </w:p>
    <w:p w:rsidR="006766EA" w:rsidRPr="007F4148" w:rsidRDefault="007F4148">
      <w:pPr>
        <w:ind w:left="1702" w:right="794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b/>
          <w:i/>
          <w:spacing w:val="9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b/>
          <w:i/>
          <w:spacing w:val="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речевых,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познавательных</w:t>
      </w:r>
      <w:r w:rsidRPr="007F4148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способностей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школьников,</w:t>
      </w:r>
      <w:r w:rsidRPr="007F4148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также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proofErr w:type="spell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общеучебных</w:t>
      </w:r>
      <w:proofErr w:type="spellEnd"/>
      <w:r w:rsidRPr="007F4148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умений;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мотивации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F4148">
        <w:rPr>
          <w:rFonts w:ascii="Times New Roman" w:eastAsia="Times New Roman" w:hAnsi="Times New Roman" w:cs="Times New Roman"/>
          <w:spacing w:val="1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дальнейшему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овладению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английским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языком;</w:t>
      </w:r>
    </w:p>
    <w:p w:rsidR="006766EA" w:rsidRPr="007F4148" w:rsidRDefault="007F4148">
      <w:pPr>
        <w:spacing w:line="243" w:lineRule="auto"/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spacing w:val="3"/>
          <w:lang w:val="ru-RU"/>
        </w:rPr>
        <w:t>-</w:t>
      </w:r>
      <w:r w:rsidRPr="007F4148">
        <w:rPr>
          <w:rFonts w:ascii="Times New Roman" w:eastAsia="Times New Roman" w:hAnsi="Times New Roman" w:cs="Times New Roman"/>
          <w:b/>
          <w:i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b/>
          <w:i/>
          <w:color w:val="000000"/>
          <w:spacing w:val="5"/>
          <w:lang w:val="ru-RU"/>
        </w:rPr>
        <w:t>воспитание</w:t>
      </w:r>
      <w:r w:rsidRPr="007F4148">
        <w:rPr>
          <w:rFonts w:ascii="Times New Roman" w:eastAsia="Times New Roman" w:hAnsi="Times New Roman" w:cs="Times New Roman"/>
          <w:b/>
          <w:i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разностороннее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младшего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школьника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средствами</w:t>
      </w:r>
    </w:p>
    <w:p w:rsidR="006766EA" w:rsidRPr="007F4148" w:rsidRDefault="007F4148">
      <w:pPr>
        <w:spacing w:before="7"/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английского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языка.</w:t>
      </w:r>
    </w:p>
    <w:p w:rsidR="006766EA" w:rsidRPr="007F4148" w:rsidRDefault="007F4148">
      <w:pPr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Исходя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из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сформулированных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целей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7F414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предмета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«Английский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язык»</w:t>
      </w:r>
    </w:p>
    <w:p w:rsidR="006766EA" w:rsidRPr="007F4148" w:rsidRDefault="007F4148">
      <w:pPr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направлено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решение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color w:val="000000"/>
          <w:lang w:val="ru-RU"/>
        </w:rPr>
        <w:t>задач:</w:t>
      </w:r>
    </w:p>
    <w:p w:rsidR="006766EA" w:rsidRPr="007F4148" w:rsidRDefault="007F4148">
      <w:pPr>
        <w:spacing w:line="239" w:lineRule="auto"/>
        <w:ind w:left="1702" w:right="787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представлений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английском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языке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7F4148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средстве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общения,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позволяющем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добиваться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взаимопонимания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11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людьми,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говорящими,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пишущими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английском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языке,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узнавать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новое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через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звучащие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письменные</w:t>
      </w:r>
      <w:r w:rsidRPr="007F414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тексты;</w:t>
      </w:r>
    </w:p>
    <w:p w:rsidR="006766EA" w:rsidRPr="00F02A29" w:rsidRDefault="007F4148">
      <w:pPr>
        <w:ind w:left="1702" w:right="792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расширение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лингвистического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кругозора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 </w:t>
      </w:r>
      <w:proofErr w:type="gram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школьников;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 </w:t>
      </w:r>
      <w:proofErr w:type="gramEnd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освоение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элементарных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лингвистических</w:t>
      </w:r>
      <w:r w:rsidRPr="007F4148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представлений,</w:t>
      </w:r>
      <w:r w:rsidRPr="007F4148">
        <w:rPr>
          <w:rFonts w:ascii="Times New Roman" w:eastAsia="Times New Roman" w:hAnsi="Times New Roman" w:cs="Times New Roman"/>
          <w:spacing w:val="1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доступных</w:t>
      </w:r>
      <w:r w:rsidRPr="007F4148">
        <w:rPr>
          <w:rFonts w:ascii="Times New Roman" w:eastAsia="Times New Roman" w:hAnsi="Times New Roman" w:cs="Times New Roman"/>
          <w:spacing w:val="16"/>
          <w:lang w:val="ru-RU"/>
        </w:rPr>
        <w:t xml:space="preserve"> 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младшим</w:t>
      </w:r>
      <w:r w:rsidRPr="007F414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школьникам</w:t>
      </w:r>
      <w:r w:rsidRPr="007F4148">
        <w:rPr>
          <w:rFonts w:ascii="Times New Roman" w:eastAsia="Times New Roman" w:hAnsi="Times New Roman" w:cs="Times New Roman"/>
          <w:spacing w:val="1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необходимых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овладения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устной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письменной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речью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F02A29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F02A29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F02A29">
        <w:rPr>
          <w:rFonts w:ascii="Times New Roman" w:eastAsia="Times New Roman" w:hAnsi="Times New Roman" w:cs="Times New Roman"/>
          <w:color w:val="000000"/>
          <w:spacing w:val="5"/>
          <w:lang w:val="ru-RU"/>
        </w:rPr>
        <w:t>английском</w:t>
      </w:r>
      <w:r w:rsidRPr="00F02A29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F02A29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языке</w:t>
      </w:r>
      <w:r w:rsidRPr="00F02A29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F02A29">
        <w:rPr>
          <w:rFonts w:ascii="Times New Roman" w:eastAsia="Times New Roman" w:hAnsi="Times New Roman" w:cs="Times New Roman"/>
          <w:color w:val="000000"/>
          <w:spacing w:val="6"/>
          <w:lang w:val="ru-RU"/>
        </w:rPr>
        <w:t>га</w:t>
      </w:r>
      <w:r w:rsidRPr="00F02A29">
        <w:rPr>
          <w:rFonts w:ascii="Times New Roman" w:eastAsia="Times New Roman" w:hAnsi="Times New Roman" w:cs="Times New Roman"/>
          <w:lang w:val="ru-RU"/>
        </w:rPr>
        <w:t xml:space="preserve"> </w:t>
      </w:r>
      <w:r w:rsidRPr="00F02A29">
        <w:rPr>
          <w:rFonts w:ascii="Times New Roman" w:eastAsia="Times New Roman" w:hAnsi="Times New Roman" w:cs="Times New Roman"/>
          <w:color w:val="000000"/>
          <w:lang w:val="ru-RU"/>
        </w:rPr>
        <w:t>элементарном</w:t>
      </w:r>
      <w:r w:rsidRPr="00F02A29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F02A29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уровне;</w:t>
      </w:r>
    </w:p>
    <w:p w:rsidR="006766EA" w:rsidRPr="007F4148" w:rsidRDefault="007F4148">
      <w:pPr>
        <w:ind w:left="1702" w:right="789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обеспечение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коммуникативно-психологической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адаптации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младших</w:t>
      </w:r>
      <w:r w:rsidRPr="007F4148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школьников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новому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языковому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миру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прео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доления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дальнейшем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психологического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барьера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9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использования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английского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средства</w:t>
      </w:r>
      <w:r w:rsidRPr="007F414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общения;</w:t>
      </w:r>
    </w:p>
    <w:p w:rsidR="006766EA" w:rsidRPr="007F4148" w:rsidRDefault="007F4148">
      <w:pPr>
        <w:ind w:left="1702" w:right="787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-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личностных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качеств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младшего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школьника,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его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внимания,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мышления,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памяти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воображения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9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процессе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участия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моделируемых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ситуациях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общения,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ролевы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играх;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ходе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овладения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языковым</w:t>
      </w:r>
      <w:r w:rsidRPr="007F4148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материалом;</w:t>
      </w:r>
    </w:p>
    <w:p w:rsidR="006766EA" w:rsidRPr="007F4148" w:rsidRDefault="007F4148">
      <w:pPr>
        <w:ind w:left="255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-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эмоциональной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сферы</w:t>
      </w:r>
      <w:r w:rsidRPr="007F4148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детей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процессе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обучающих</w:t>
      </w:r>
      <w:r w:rsidRPr="007F4148">
        <w:rPr>
          <w:rFonts w:ascii="Times New Roman" w:eastAsia="Times New Roman" w:hAnsi="Times New Roman" w:cs="Times New Roman"/>
          <w:spacing w:val="6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игр,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учебных</w:t>
      </w:r>
    </w:p>
    <w:p w:rsidR="006766EA" w:rsidRPr="007F4148" w:rsidRDefault="007F4148">
      <w:pPr>
        <w:spacing w:before="4"/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спектаклей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использованием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английского</w:t>
      </w:r>
      <w:r w:rsidRPr="007F414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языка;</w:t>
      </w:r>
    </w:p>
    <w:p w:rsidR="006766EA" w:rsidRPr="007F4148" w:rsidRDefault="007F4148">
      <w:pPr>
        <w:ind w:left="1702" w:right="791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-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приобщение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младших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школьников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к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новому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социальному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опыту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счет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проигрывания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9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английск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ом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языке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различных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ролей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ситуациях,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типичных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для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семейного,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бытового,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7F414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общения;</w:t>
      </w:r>
    </w:p>
    <w:p w:rsidR="006766EA" w:rsidRPr="007F4148" w:rsidRDefault="006766EA">
      <w:pPr>
        <w:rPr>
          <w:lang w:val="ru-RU"/>
        </w:rPr>
        <w:sectPr w:rsidR="006766EA" w:rsidRPr="007F414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6766EA">
      <w:pPr>
        <w:spacing w:line="200" w:lineRule="exact"/>
        <w:rPr>
          <w:lang w:val="ru-RU"/>
        </w:rPr>
      </w:pPr>
    </w:p>
    <w:p w:rsidR="006766EA" w:rsidRPr="007F4148" w:rsidRDefault="006766EA">
      <w:pPr>
        <w:rPr>
          <w:lang w:val="ru-RU"/>
        </w:rPr>
        <w:sectPr w:rsidR="006766EA" w:rsidRPr="007F4148"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6766EA">
      <w:pPr>
        <w:spacing w:line="200" w:lineRule="exact"/>
        <w:rPr>
          <w:lang w:val="ru-RU"/>
        </w:rPr>
      </w:pPr>
    </w:p>
    <w:p w:rsidR="006766EA" w:rsidRPr="007F4148" w:rsidRDefault="006766EA">
      <w:pPr>
        <w:rPr>
          <w:lang w:val="ru-RU"/>
        </w:rPr>
        <w:sectPr w:rsidR="006766EA" w:rsidRPr="007F414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6766EA">
      <w:pPr>
        <w:spacing w:line="200" w:lineRule="exact"/>
        <w:rPr>
          <w:lang w:val="ru-RU"/>
        </w:rPr>
      </w:pPr>
    </w:p>
    <w:p w:rsidR="006766EA" w:rsidRPr="007F4148" w:rsidRDefault="006766EA">
      <w:pPr>
        <w:rPr>
          <w:lang w:val="ru-RU"/>
        </w:rPr>
        <w:sectPr w:rsidR="006766EA" w:rsidRPr="007F414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6766EA">
      <w:pPr>
        <w:spacing w:line="200" w:lineRule="exact"/>
        <w:rPr>
          <w:lang w:val="ru-RU"/>
        </w:rPr>
      </w:pPr>
    </w:p>
    <w:p w:rsidR="006766EA" w:rsidRPr="007F4148" w:rsidRDefault="006766EA">
      <w:pPr>
        <w:rPr>
          <w:lang w:val="ru-RU"/>
        </w:rPr>
        <w:sectPr w:rsidR="006766EA" w:rsidRPr="007F414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6766EA">
      <w:pPr>
        <w:spacing w:line="327" w:lineRule="exact"/>
        <w:rPr>
          <w:lang w:val="ru-RU"/>
        </w:rPr>
      </w:pPr>
    </w:p>
    <w:p w:rsidR="006766EA" w:rsidRPr="007F4148" w:rsidRDefault="006766EA">
      <w:pPr>
        <w:rPr>
          <w:lang w:val="ru-RU"/>
        </w:rPr>
        <w:sectPr w:rsidR="006766EA" w:rsidRPr="007F4148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6766EA" w:rsidRPr="007F4148" w:rsidRDefault="007F4148">
      <w:pPr>
        <w:ind w:left="1702" w:right="793" w:firstLine="851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1"/>
          <w:lang w:val="ru-RU"/>
        </w:rPr>
        <w:lastRenderedPageBreak/>
        <w:t>-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"/>
          <w:lang w:val="ru-RU"/>
        </w:rPr>
        <w:t>развитие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познавательных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способностей,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овладение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умением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координированной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работы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разными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компонентами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учебно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-</w:t>
      </w:r>
      <w:r w:rsidRPr="007F4148">
        <w:rPr>
          <w:rFonts w:ascii="Times New Roman" w:eastAsia="Times New Roman" w:hAnsi="Times New Roman" w:cs="Times New Roman"/>
          <w:color w:val="000000"/>
          <w:spacing w:val="2"/>
          <w:lang w:val="ru-RU"/>
        </w:rPr>
        <w:t>методического</w:t>
      </w:r>
      <w:r w:rsidRPr="007F4148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комплекта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(учебником,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рабочей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тетрадью,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аудио-приложением),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умением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работать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группе.</w:t>
      </w:r>
    </w:p>
    <w:p w:rsidR="006766EA" w:rsidRPr="007F4148" w:rsidRDefault="006766EA">
      <w:pPr>
        <w:spacing w:line="281" w:lineRule="exact"/>
        <w:rPr>
          <w:lang w:val="ru-RU"/>
        </w:rPr>
      </w:pPr>
    </w:p>
    <w:p w:rsidR="006766EA" w:rsidRPr="007F4148" w:rsidRDefault="007F4148">
      <w:pPr>
        <w:ind w:left="3118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отражается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воспитательного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потенциала</w:t>
      </w:r>
      <w:r w:rsidRPr="007F4148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урока</w:t>
      </w:r>
    </w:p>
    <w:p w:rsidR="006766EA" w:rsidRPr="007F4148" w:rsidRDefault="007F4148">
      <w:pPr>
        <w:tabs>
          <w:tab w:val="left" w:pos="4968"/>
        </w:tabs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английский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язык,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который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предполагает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использование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различных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видов</w:t>
      </w:r>
      <w:r w:rsidRPr="007F4148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форм</w:t>
      </w:r>
    </w:p>
    <w:p w:rsidR="006766EA" w:rsidRPr="007F4148" w:rsidRDefault="007F4148">
      <w:pPr>
        <w:tabs>
          <w:tab w:val="left" w:pos="3412"/>
          <w:tab w:val="left" w:pos="5491"/>
        </w:tabs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деятельности,</w:t>
      </w:r>
      <w:r w:rsidRPr="007F4148">
        <w:rPr>
          <w:lang w:val="ru-RU"/>
        </w:rPr>
        <w:tab/>
      </w:r>
      <w:r w:rsidRPr="007F4148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ориентированной</w:t>
      </w:r>
      <w:r w:rsidRPr="007F4148">
        <w:rPr>
          <w:lang w:val="ru-RU"/>
        </w:rPr>
        <w:tab/>
      </w:r>
      <w:proofErr w:type="gramStart"/>
      <w:r w:rsidRPr="007F414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целевые</w:t>
      </w:r>
      <w:proofErr w:type="gramEnd"/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приоритеты,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связанные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возрастными</w:t>
      </w:r>
    </w:p>
    <w:p w:rsidR="006766EA" w:rsidRPr="007F4148" w:rsidRDefault="007F4148">
      <w:pPr>
        <w:ind w:left="170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особенностями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обучающихся.</w:t>
      </w:r>
    </w:p>
    <w:p w:rsidR="006766EA" w:rsidRPr="007F4148" w:rsidRDefault="007F4148">
      <w:pPr>
        <w:spacing w:line="237" w:lineRule="auto"/>
        <w:ind w:left="3538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Содержание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программы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представлено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следующими</w:t>
      </w:r>
      <w:r w:rsidRPr="007F4148">
        <w:rPr>
          <w:rFonts w:ascii="Times New Roman" w:eastAsia="Times New Roman" w:hAnsi="Times New Roman" w:cs="Times New Roman"/>
          <w:b/>
          <w:i/>
          <w:spacing w:val="-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разделами:</w:t>
      </w:r>
    </w:p>
    <w:p w:rsidR="006766EA" w:rsidRPr="007F4148" w:rsidRDefault="007F4148">
      <w:pPr>
        <w:ind w:left="283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1.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пояснительная</w:t>
      </w:r>
      <w:r w:rsidRPr="007F4148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записка</w:t>
      </w:r>
    </w:p>
    <w:p w:rsidR="006766EA" w:rsidRPr="007F4148" w:rsidRDefault="007F4148">
      <w:pPr>
        <w:ind w:left="283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2.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содержание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7F4148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предмета</w:t>
      </w:r>
    </w:p>
    <w:p w:rsidR="006766EA" w:rsidRPr="007F4148" w:rsidRDefault="007F4148">
      <w:pPr>
        <w:ind w:left="2834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lang w:val="ru-RU"/>
        </w:rPr>
        <w:t>3.планируемые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результаты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освоения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7F4148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предмета</w:t>
      </w:r>
    </w:p>
    <w:p w:rsidR="006766EA" w:rsidRPr="007F4148" w:rsidRDefault="007F4148">
      <w:pPr>
        <w:ind w:left="1702" w:right="789" w:firstLine="1132"/>
        <w:rPr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4"/>
          <w:lang w:val="ru-RU"/>
        </w:rPr>
        <w:t>4.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тематическое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планирование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6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указанием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количества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6"/>
          <w:lang w:val="ru-RU"/>
        </w:rPr>
        <w:t>часов,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отводимых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освоение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каждой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темы,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том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числе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9"/>
          <w:lang w:val="ru-RU"/>
        </w:rPr>
        <w:t>с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учётом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рабочей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программы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воспитания</w:t>
      </w:r>
      <w:r w:rsidRPr="007F4148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spacing w:val="15"/>
          <w:lang w:val="ru-RU"/>
        </w:rPr>
        <w:t>и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возможностью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использования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этой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теме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электронных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(цифровых)</w:t>
      </w:r>
      <w:r w:rsidRPr="007F4148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образовательных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ресурсов,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являющихся</w:t>
      </w:r>
      <w:r w:rsidRPr="007F4148">
        <w:rPr>
          <w:rFonts w:ascii="Times New Roman" w:eastAsia="Times New Roman" w:hAnsi="Times New Roman" w:cs="Times New Roman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учебно-методическими</w:t>
      </w:r>
      <w:r w:rsidRPr="007F4148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lang w:val="ru-RU"/>
        </w:rPr>
        <w:t>материалами.</w:t>
      </w:r>
    </w:p>
    <w:p w:rsidR="006766EA" w:rsidRPr="007F4148" w:rsidRDefault="007F4148">
      <w:pPr>
        <w:spacing w:before="9"/>
        <w:ind w:left="5372"/>
        <w:rPr>
          <w:lang w:val="ru-RU"/>
        </w:rPr>
      </w:pP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7F4148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7F4148">
        <w:rPr>
          <w:rFonts w:ascii="Times New Roman" w:eastAsia="Times New Roman" w:hAnsi="Times New Roman" w:cs="Times New Roman"/>
          <w:b/>
          <w:i/>
          <w:spacing w:val="-2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7F4148" w:rsidRPr="007F4148" w:rsidRDefault="007F4148" w:rsidP="007F4148">
      <w:pPr>
        <w:spacing w:line="238" w:lineRule="auto"/>
        <w:ind w:left="2834"/>
        <w:rPr>
          <w:rFonts w:ascii="Times New Roman" w:eastAsia="Times New Roman" w:hAnsi="Times New Roman" w:cs="Times New Roman"/>
          <w:color w:val="000000"/>
          <w:lang w:val="ru-RU"/>
        </w:rPr>
      </w:pPr>
      <w:r w:rsidRPr="007F4148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На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изучение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предмета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отводится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="00F02A29">
        <w:rPr>
          <w:rFonts w:ascii="Times New Roman" w:eastAsia="Times New Roman" w:hAnsi="Times New Roman" w:cs="Times New Roman"/>
          <w:color w:val="000000"/>
          <w:spacing w:val="11"/>
          <w:lang w:val="ru-RU"/>
        </w:rPr>
        <w:t>2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ч</w:t>
      </w:r>
      <w:r w:rsidRPr="007F4148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F414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7F4148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="00F02A29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неделю, 68 часов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10"/>
          <w:lang w:val="ru-RU"/>
        </w:rPr>
        <w:t xml:space="preserve"> в год.</w:t>
      </w:r>
    </w:p>
    <w:p w:rsidR="006766EA" w:rsidRPr="007F4148" w:rsidRDefault="006766EA">
      <w:pPr>
        <w:ind w:left="1702"/>
        <w:rPr>
          <w:lang w:val="ru-RU"/>
        </w:rPr>
      </w:pPr>
    </w:p>
    <w:p w:rsidR="006766EA" w:rsidRPr="007F4148" w:rsidRDefault="006766EA">
      <w:pPr>
        <w:spacing w:line="278" w:lineRule="exact"/>
        <w:rPr>
          <w:lang w:val="ru-RU"/>
        </w:rPr>
      </w:pPr>
    </w:p>
    <w:p w:rsidR="006766EA" w:rsidRPr="007F4148" w:rsidRDefault="006766EA" w:rsidP="007F4148">
      <w:pPr>
        <w:rPr>
          <w:lang w:val="ru-RU"/>
        </w:rPr>
      </w:pPr>
    </w:p>
    <w:sectPr w:rsidR="006766EA" w:rsidRPr="007F4148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6EA"/>
    <w:rsid w:val="006766EA"/>
    <w:rsid w:val="007F4148"/>
    <w:rsid w:val="00F0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1A876"/>
  <w15:docId w15:val="{AA01FEAC-29DC-4589-9486-337133B6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3866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2023-10-19T09:38:00Z</dcterms:created>
  <dcterms:modified xsi:type="dcterms:W3CDTF">2023-10-19T09:38:00Z</dcterms:modified>
</cp:coreProperties>
</file>